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37"/>
        <w:tblW w:w="0" w:type="auto"/>
        <w:tblLook w:val="04A0" w:firstRow="1" w:lastRow="0" w:firstColumn="1" w:lastColumn="0" w:noHBand="0" w:noVBand="1"/>
      </w:tblPr>
      <w:tblGrid>
        <w:gridCol w:w="1079"/>
        <w:gridCol w:w="1509"/>
      </w:tblGrid>
      <w:tr w:rsidR="00E87268" w14:paraId="0548B463" w14:textId="77777777" w:rsidTr="00E87268">
        <w:trPr>
          <w:trHeight w:val="340"/>
        </w:trPr>
        <w:tc>
          <w:tcPr>
            <w:tcW w:w="1079" w:type="dxa"/>
            <w:vAlign w:val="center"/>
          </w:tcPr>
          <w:p w14:paraId="69CD4667" w14:textId="77777777" w:rsidR="00E87268" w:rsidRPr="0039757B" w:rsidRDefault="00E87268" w:rsidP="00E87268">
            <w:pPr>
              <w:jc w:val="left"/>
              <w:rPr>
                <w:b/>
                <w:bCs/>
                <w:sz w:val="20"/>
                <w:szCs w:val="18"/>
              </w:rPr>
            </w:pPr>
            <w:bookmarkStart w:id="0" w:name="_Toc41469693"/>
            <w:r w:rsidRPr="0039757B">
              <w:rPr>
                <w:b/>
                <w:bCs/>
                <w:sz w:val="20"/>
                <w:szCs w:val="18"/>
              </w:rPr>
              <w:t>Issued</w:t>
            </w:r>
            <w:r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1509" w:type="dxa"/>
            <w:vAlign w:val="center"/>
          </w:tcPr>
          <w:p w14:paraId="0312DA2D" w14:textId="77777777" w:rsidR="00E87268" w:rsidRPr="0039757B" w:rsidRDefault="00E87268" w:rsidP="00E87268">
            <w:pPr>
              <w:jc w:val="left"/>
              <w:rPr>
                <w:sz w:val="20"/>
                <w:szCs w:val="18"/>
              </w:rPr>
            </w:pPr>
            <w:r w:rsidRPr="0039757B">
              <w:rPr>
                <w:sz w:val="20"/>
                <w:szCs w:val="18"/>
              </w:rPr>
              <w:t>27</w:t>
            </w:r>
            <w:r w:rsidRPr="0039757B">
              <w:rPr>
                <w:sz w:val="20"/>
                <w:szCs w:val="18"/>
                <w:vertAlign w:val="superscript"/>
              </w:rPr>
              <w:t>th</w:t>
            </w:r>
            <w:r w:rsidRPr="0039757B">
              <w:rPr>
                <w:sz w:val="20"/>
                <w:szCs w:val="18"/>
              </w:rPr>
              <w:t xml:space="preserve"> May 2020</w:t>
            </w:r>
          </w:p>
        </w:tc>
      </w:tr>
      <w:tr w:rsidR="00E87268" w14:paraId="77D19FD1" w14:textId="77777777" w:rsidTr="00E87268">
        <w:trPr>
          <w:trHeight w:val="340"/>
        </w:trPr>
        <w:tc>
          <w:tcPr>
            <w:tcW w:w="1079" w:type="dxa"/>
            <w:vAlign w:val="center"/>
          </w:tcPr>
          <w:p w14:paraId="513CEABF" w14:textId="77777777" w:rsidR="00E87268" w:rsidRPr="0039757B" w:rsidRDefault="00E87268" w:rsidP="00E87268">
            <w:pPr>
              <w:jc w:val="left"/>
              <w:rPr>
                <w:b/>
                <w:bCs/>
                <w:sz w:val="20"/>
                <w:szCs w:val="18"/>
              </w:rPr>
            </w:pPr>
            <w:r w:rsidRPr="0039757B">
              <w:rPr>
                <w:b/>
                <w:bCs/>
                <w:sz w:val="20"/>
                <w:szCs w:val="18"/>
              </w:rPr>
              <w:t>Amended</w:t>
            </w:r>
            <w:r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1509" w:type="dxa"/>
            <w:vAlign w:val="center"/>
          </w:tcPr>
          <w:p w14:paraId="29067560" w14:textId="77777777" w:rsidR="00E87268" w:rsidRPr="0039757B" w:rsidRDefault="00E87268" w:rsidP="00E87268">
            <w:pPr>
              <w:jc w:val="left"/>
              <w:rPr>
                <w:sz w:val="20"/>
                <w:szCs w:val="18"/>
              </w:rPr>
            </w:pPr>
          </w:p>
        </w:tc>
      </w:tr>
    </w:tbl>
    <w:bookmarkEnd w:id="0"/>
    <w:p w14:paraId="7DF4CEB6" w14:textId="44A1E8B0" w:rsidR="001D00FC" w:rsidRPr="00E87268" w:rsidRDefault="00E87268" w:rsidP="009F6FBB">
      <w:pPr>
        <w:spacing w:line="240" w:lineRule="auto"/>
        <w:rPr>
          <w:rFonts w:ascii="Calibri" w:hAnsi="Calibri"/>
          <w:b/>
          <w:bCs/>
          <w:sz w:val="40"/>
          <w:szCs w:val="40"/>
        </w:rPr>
      </w:pPr>
      <w:r w:rsidRPr="00E87268">
        <w:rPr>
          <w:rFonts w:ascii="Calibri" w:hAnsi="Calibri"/>
          <w:b/>
          <w:bCs/>
          <w:sz w:val="40"/>
          <w:szCs w:val="40"/>
        </w:rPr>
        <w:t>Association of Irish Riding Clubs</w:t>
      </w:r>
    </w:p>
    <w:p w14:paraId="68B01E63" w14:textId="3623A2DB" w:rsidR="009F6FBB" w:rsidRPr="00E87268" w:rsidRDefault="009F6FBB" w:rsidP="009F6FBB">
      <w:pPr>
        <w:spacing w:line="240" w:lineRule="auto"/>
        <w:rPr>
          <w:b/>
          <w:bCs/>
          <w:sz w:val="40"/>
          <w:szCs w:val="40"/>
        </w:rPr>
      </w:pPr>
      <w:r w:rsidRPr="00E87268">
        <w:rPr>
          <w:b/>
          <w:bCs/>
          <w:sz w:val="40"/>
          <w:szCs w:val="40"/>
        </w:rPr>
        <w:t>AIRC Venue Risk Assessment - COVID-19</w:t>
      </w:r>
    </w:p>
    <w:p w14:paraId="478AA9BC" w14:textId="41C5A364" w:rsidR="009F6FBB" w:rsidRPr="009F6FBB" w:rsidRDefault="009F6FBB" w:rsidP="00F61FD8">
      <w:pPr>
        <w:spacing w:line="240" w:lineRule="auto"/>
        <w:jc w:val="left"/>
        <w:rPr>
          <w:i/>
          <w:iCs/>
          <w:szCs w:val="24"/>
        </w:rPr>
      </w:pPr>
      <w:r w:rsidRPr="009F6FBB">
        <w:rPr>
          <w:i/>
          <w:iCs/>
          <w:szCs w:val="24"/>
        </w:rPr>
        <w:t xml:space="preserve">To be used in conjunction with current government </w:t>
      </w:r>
      <w:r w:rsidR="00F61FD8">
        <w:rPr>
          <w:i/>
          <w:iCs/>
          <w:szCs w:val="24"/>
        </w:rPr>
        <w:t xml:space="preserve">guidelines.  This </w:t>
      </w:r>
      <w:r w:rsidR="00847B97" w:rsidRPr="00847B97">
        <w:rPr>
          <w:i/>
          <w:iCs/>
          <w:szCs w:val="24"/>
        </w:rPr>
        <w:t>should be used in addition to and in conjunction with usual risk assessment protocols and not in isolation</w:t>
      </w:r>
      <w:r w:rsidR="00847B97">
        <w:rPr>
          <w:i/>
          <w:iCs/>
          <w:szCs w:val="24"/>
        </w:rPr>
        <w:t>.</w:t>
      </w:r>
    </w:p>
    <w:p w14:paraId="548E6ABA" w14:textId="77777777" w:rsidR="009F6FBB" w:rsidRPr="009F6FBB" w:rsidRDefault="009F6FBB" w:rsidP="009F6FBB">
      <w:pPr>
        <w:rPr>
          <w:b/>
          <w:color w:val="00206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4339"/>
        <w:gridCol w:w="6879"/>
      </w:tblGrid>
      <w:tr w:rsidR="009F6FBB" w:rsidRPr="009F6FBB" w14:paraId="167DF659" w14:textId="77777777" w:rsidTr="00E87268">
        <w:tc>
          <w:tcPr>
            <w:tcW w:w="1812" w:type="dxa"/>
          </w:tcPr>
          <w:p w14:paraId="76A1332A" w14:textId="77777777" w:rsidR="009F6FBB" w:rsidRPr="00847B97" w:rsidRDefault="009F6FBB" w:rsidP="001C7281">
            <w:pPr>
              <w:rPr>
                <w:b/>
                <w:sz w:val="22"/>
                <w:szCs w:val="21"/>
              </w:rPr>
            </w:pPr>
            <w:r w:rsidRPr="00847B97">
              <w:rPr>
                <w:b/>
                <w:sz w:val="22"/>
                <w:szCs w:val="21"/>
              </w:rPr>
              <w:t>Date</w:t>
            </w:r>
          </w:p>
        </w:tc>
        <w:tc>
          <w:tcPr>
            <w:tcW w:w="4339" w:type="dxa"/>
          </w:tcPr>
          <w:p w14:paraId="2134CB0B" w14:textId="77777777" w:rsidR="009F6FBB" w:rsidRPr="00847B97" w:rsidRDefault="009F6FBB" w:rsidP="001C7281">
            <w:pPr>
              <w:rPr>
                <w:b/>
                <w:sz w:val="22"/>
                <w:szCs w:val="21"/>
              </w:rPr>
            </w:pPr>
            <w:r w:rsidRPr="00847B97">
              <w:rPr>
                <w:b/>
                <w:sz w:val="22"/>
                <w:szCs w:val="21"/>
              </w:rPr>
              <w:t>Individual Completing Risk Assessment</w:t>
            </w:r>
          </w:p>
        </w:tc>
        <w:tc>
          <w:tcPr>
            <w:tcW w:w="6879" w:type="dxa"/>
          </w:tcPr>
          <w:p w14:paraId="015E3759" w14:textId="77777777" w:rsidR="009F6FBB" w:rsidRPr="00847B97" w:rsidRDefault="009F6FBB" w:rsidP="001C7281">
            <w:pPr>
              <w:rPr>
                <w:b/>
                <w:sz w:val="22"/>
                <w:szCs w:val="21"/>
              </w:rPr>
            </w:pPr>
            <w:r w:rsidRPr="00847B97">
              <w:rPr>
                <w:b/>
                <w:sz w:val="22"/>
                <w:szCs w:val="21"/>
              </w:rPr>
              <w:t>Comments</w:t>
            </w:r>
          </w:p>
        </w:tc>
      </w:tr>
      <w:tr w:rsidR="009F6FBB" w:rsidRPr="009F6FBB" w14:paraId="6B8D47C4" w14:textId="77777777" w:rsidTr="00E87268">
        <w:trPr>
          <w:trHeight w:val="314"/>
        </w:trPr>
        <w:tc>
          <w:tcPr>
            <w:tcW w:w="1812" w:type="dxa"/>
          </w:tcPr>
          <w:p w14:paraId="796083D4" w14:textId="77777777" w:rsidR="009F6FBB" w:rsidRPr="009F6FBB" w:rsidRDefault="009F6FBB" w:rsidP="001C7281"/>
          <w:p w14:paraId="06AE5D02" w14:textId="77777777" w:rsidR="009F6FBB" w:rsidRPr="009F6FBB" w:rsidRDefault="009F6FBB" w:rsidP="001C7281"/>
        </w:tc>
        <w:tc>
          <w:tcPr>
            <w:tcW w:w="4339" w:type="dxa"/>
          </w:tcPr>
          <w:p w14:paraId="6A32D0B1" w14:textId="77777777" w:rsidR="009F6FBB" w:rsidRPr="009F6FBB" w:rsidRDefault="009F6FBB" w:rsidP="001C7281"/>
        </w:tc>
        <w:tc>
          <w:tcPr>
            <w:tcW w:w="6879" w:type="dxa"/>
          </w:tcPr>
          <w:p w14:paraId="3A7D14A1" w14:textId="77777777" w:rsidR="009F6FBB" w:rsidRPr="009F6FBB" w:rsidRDefault="009F6FBB" w:rsidP="001C7281"/>
        </w:tc>
      </w:tr>
      <w:tr w:rsidR="00E87268" w:rsidRPr="009F6FBB" w14:paraId="0C4624C7" w14:textId="77777777" w:rsidTr="00E87268">
        <w:trPr>
          <w:trHeight w:val="567"/>
        </w:trPr>
        <w:tc>
          <w:tcPr>
            <w:tcW w:w="1812" w:type="dxa"/>
            <w:vAlign w:val="center"/>
          </w:tcPr>
          <w:p w14:paraId="60E97BCC" w14:textId="13598819" w:rsidR="00E87268" w:rsidRPr="00E87268" w:rsidRDefault="00E87268" w:rsidP="00E87268">
            <w:pPr>
              <w:jc w:val="left"/>
              <w:rPr>
                <w:b/>
                <w:bCs/>
              </w:rPr>
            </w:pPr>
            <w:r w:rsidRPr="00E87268">
              <w:rPr>
                <w:b/>
                <w:bCs/>
              </w:rPr>
              <w:t>Signature</w:t>
            </w:r>
          </w:p>
        </w:tc>
        <w:tc>
          <w:tcPr>
            <w:tcW w:w="11218" w:type="dxa"/>
            <w:gridSpan w:val="2"/>
            <w:vAlign w:val="center"/>
          </w:tcPr>
          <w:p w14:paraId="2D1B52D9" w14:textId="77777777" w:rsidR="00E87268" w:rsidRPr="009F6FBB" w:rsidRDefault="00E87268" w:rsidP="00E87268">
            <w:pPr>
              <w:jc w:val="left"/>
            </w:pPr>
          </w:p>
        </w:tc>
      </w:tr>
    </w:tbl>
    <w:p w14:paraId="69C9106C" w14:textId="77777777" w:rsidR="009F6FBB" w:rsidRDefault="009F6FBB" w:rsidP="009F6FBB">
      <w:pPr>
        <w:rPr>
          <w:b/>
        </w:rPr>
      </w:pPr>
    </w:p>
    <w:p w14:paraId="26071DE5" w14:textId="6BA9BD1E" w:rsidR="009F6FBB" w:rsidRPr="00847B97" w:rsidRDefault="009F6FBB" w:rsidP="009F6FBB">
      <w:pPr>
        <w:rPr>
          <w:b/>
          <w:sz w:val="22"/>
          <w:szCs w:val="21"/>
        </w:rPr>
      </w:pPr>
      <w:r w:rsidRPr="00847B97">
        <w:rPr>
          <w:b/>
          <w:sz w:val="22"/>
          <w:szCs w:val="21"/>
        </w:rPr>
        <w:t>Risks Identified:</w:t>
      </w:r>
    </w:p>
    <w:p w14:paraId="7A129F0C" w14:textId="77777777" w:rsidR="009F6FBB" w:rsidRPr="00847B97" w:rsidRDefault="009F6FBB" w:rsidP="009F6FBB">
      <w:pPr>
        <w:pStyle w:val="ListParagraph"/>
        <w:numPr>
          <w:ilvl w:val="0"/>
          <w:numId w:val="39"/>
        </w:numPr>
        <w:spacing w:after="160"/>
        <w:jc w:val="left"/>
        <w:rPr>
          <w:sz w:val="22"/>
          <w:szCs w:val="21"/>
        </w:rPr>
      </w:pPr>
      <w:r w:rsidRPr="00847B97">
        <w:rPr>
          <w:sz w:val="22"/>
          <w:szCs w:val="21"/>
        </w:rPr>
        <w:t>Infection through lack of social distancing (minimum of two metres)</w:t>
      </w:r>
    </w:p>
    <w:p w14:paraId="376C8CCA" w14:textId="77777777" w:rsidR="009F6FBB" w:rsidRPr="00847B97" w:rsidRDefault="009F6FBB" w:rsidP="009F6FBB">
      <w:pPr>
        <w:pStyle w:val="ListParagraph"/>
        <w:numPr>
          <w:ilvl w:val="0"/>
          <w:numId w:val="39"/>
        </w:numPr>
        <w:spacing w:after="160"/>
        <w:jc w:val="left"/>
        <w:rPr>
          <w:sz w:val="22"/>
          <w:szCs w:val="21"/>
        </w:rPr>
      </w:pPr>
      <w:r w:rsidRPr="00847B97">
        <w:rPr>
          <w:sz w:val="22"/>
          <w:szCs w:val="21"/>
        </w:rPr>
        <w:t>Infection through inhalation of droplets from infected individuals</w:t>
      </w:r>
    </w:p>
    <w:p w14:paraId="5A61FDEB" w14:textId="77777777" w:rsidR="009F6FBB" w:rsidRPr="00847B97" w:rsidRDefault="009F6FBB" w:rsidP="009F6FBB">
      <w:pPr>
        <w:pStyle w:val="ListParagraph"/>
        <w:numPr>
          <w:ilvl w:val="0"/>
          <w:numId w:val="39"/>
        </w:numPr>
        <w:spacing w:after="160"/>
        <w:jc w:val="left"/>
        <w:rPr>
          <w:sz w:val="22"/>
          <w:szCs w:val="21"/>
        </w:rPr>
      </w:pPr>
      <w:r w:rsidRPr="00847B97">
        <w:rPr>
          <w:sz w:val="22"/>
          <w:szCs w:val="21"/>
        </w:rPr>
        <w:t>Infection through the touching of a surface, object or hand of an infected person that has been contaminated with respiratory secretions</w:t>
      </w:r>
    </w:p>
    <w:p w14:paraId="35DE65B6" w14:textId="56CB50DC" w:rsidR="009F6FBB" w:rsidRPr="00847B97" w:rsidRDefault="009F6FBB" w:rsidP="009F6FBB">
      <w:pPr>
        <w:pStyle w:val="ListParagraph"/>
        <w:numPr>
          <w:ilvl w:val="0"/>
          <w:numId w:val="39"/>
        </w:numPr>
        <w:spacing w:after="160"/>
        <w:jc w:val="left"/>
        <w:rPr>
          <w:sz w:val="22"/>
          <w:szCs w:val="21"/>
        </w:rPr>
      </w:pPr>
      <w:r w:rsidRPr="00847B97">
        <w:rPr>
          <w:sz w:val="22"/>
          <w:szCs w:val="21"/>
        </w:rPr>
        <w:t>Vulnerable or ‘at risk’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309"/>
        <w:gridCol w:w="6667"/>
        <w:gridCol w:w="1572"/>
        <w:gridCol w:w="1731"/>
      </w:tblGrid>
      <w:tr w:rsidR="001D6634" w:rsidRPr="009F6FBB" w14:paraId="276AA15D" w14:textId="77777777" w:rsidTr="000A1205">
        <w:trPr>
          <w:tblHeader/>
        </w:trPr>
        <w:tc>
          <w:tcPr>
            <w:tcW w:w="1751" w:type="dxa"/>
            <w:vAlign w:val="center"/>
          </w:tcPr>
          <w:p w14:paraId="54F5374C" w14:textId="266E86F5" w:rsidR="009F6FBB" w:rsidRPr="009F6FBB" w:rsidRDefault="009F6FBB" w:rsidP="001D663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Hazard / Risk</w:t>
            </w:r>
          </w:p>
        </w:tc>
        <w:tc>
          <w:tcPr>
            <w:tcW w:w="1309" w:type="dxa"/>
            <w:vAlign w:val="center"/>
          </w:tcPr>
          <w:p w14:paraId="5E573693" w14:textId="77777777" w:rsidR="009F6FBB" w:rsidRPr="009F6FBB" w:rsidRDefault="009F6FBB" w:rsidP="001D6634">
            <w:pPr>
              <w:jc w:val="left"/>
              <w:rPr>
                <w:b/>
                <w:sz w:val="20"/>
              </w:rPr>
            </w:pPr>
            <w:r w:rsidRPr="009F6FBB">
              <w:rPr>
                <w:b/>
                <w:sz w:val="20"/>
              </w:rPr>
              <w:t>Affected persons</w:t>
            </w:r>
          </w:p>
        </w:tc>
        <w:tc>
          <w:tcPr>
            <w:tcW w:w="6667" w:type="dxa"/>
            <w:vAlign w:val="center"/>
          </w:tcPr>
          <w:p w14:paraId="52D588AE" w14:textId="77777777" w:rsidR="009F6FBB" w:rsidRPr="009F6FBB" w:rsidRDefault="009F6FBB" w:rsidP="001D6634">
            <w:pPr>
              <w:jc w:val="left"/>
              <w:rPr>
                <w:b/>
                <w:sz w:val="20"/>
              </w:rPr>
            </w:pPr>
            <w:r w:rsidRPr="009F6FBB">
              <w:rPr>
                <w:b/>
                <w:sz w:val="20"/>
              </w:rPr>
              <w:t>Control measures – used to mitigate risk</w:t>
            </w:r>
            <w:r w:rsidRPr="009F6FBB">
              <w:rPr>
                <w:b/>
                <w:sz w:val="20"/>
              </w:rPr>
              <w:br/>
              <w:t>Immediate and long term</w:t>
            </w:r>
          </w:p>
        </w:tc>
        <w:tc>
          <w:tcPr>
            <w:tcW w:w="1572" w:type="dxa"/>
            <w:vAlign w:val="center"/>
          </w:tcPr>
          <w:p w14:paraId="64850963" w14:textId="77777777" w:rsidR="009F6FBB" w:rsidRDefault="009F6FBB" w:rsidP="001D66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Rating</w:t>
            </w:r>
          </w:p>
          <w:p w14:paraId="64E96EE6" w14:textId="7E21E420" w:rsidR="009F6FBB" w:rsidRPr="009F6FBB" w:rsidRDefault="009F6FBB" w:rsidP="001D6634">
            <w:pPr>
              <w:jc w:val="center"/>
              <w:rPr>
                <w:b/>
                <w:i/>
                <w:iCs/>
                <w:sz w:val="20"/>
              </w:rPr>
            </w:pPr>
            <w:r w:rsidRPr="009F6FBB">
              <w:rPr>
                <w:b/>
                <w:i/>
                <w:iCs/>
                <w:sz w:val="20"/>
              </w:rPr>
              <w:t>(High / Medium / Low)</w:t>
            </w:r>
          </w:p>
        </w:tc>
        <w:tc>
          <w:tcPr>
            <w:tcW w:w="1731" w:type="dxa"/>
            <w:vAlign w:val="center"/>
          </w:tcPr>
          <w:p w14:paraId="6A5058C6" w14:textId="77777777" w:rsidR="009F6FBB" w:rsidRPr="009F6FBB" w:rsidRDefault="009F6FBB" w:rsidP="001D6634">
            <w:pPr>
              <w:jc w:val="center"/>
              <w:rPr>
                <w:b/>
                <w:sz w:val="20"/>
              </w:rPr>
            </w:pPr>
            <w:r w:rsidRPr="009F6FBB">
              <w:rPr>
                <w:b/>
                <w:sz w:val="20"/>
              </w:rPr>
              <w:t>Comments</w:t>
            </w:r>
          </w:p>
        </w:tc>
      </w:tr>
      <w:tr w:rsidR="001D6634" w:rsidRPr="009F6FBB" w14:paraId="083492D3" w14:textId="77777777" w:rsidTr="00E87268">
        <w:trPr>
          <w:trHeight w:val="2722"/>
        </w:trPr>
        <w:tc>
          <w:tcPr>
            <w:tcW w:w="1751" w:type="dxa"/>
          </w:tcPr>
          <w:p w14:paraId="40BD22CF" w14:textId="1809A5A6" w:rsidR="009F6FBB" w:rsidRPr="009F6FBB" w:rsidRDefault="009F6FBB" w:rsidP="009F6FBB">
            <w:pPr>
              <w:jc w:val="left"/>
              <w:rPr>
                <w:b/>
                <w:sz w:val="20"/>
              </w:rPr>
            </w:pPr>
          </w:p>
        </w:tc>
        <w:tc>
          <w:tcPr>
            <w:tcW w:w="1309" w:type="dxa"/>
          </w:tcPr>
          <w:p w14:paraId="517B68C3" w14:textId="77777777" w:rsidR="009F6FBB" w:rsidRPr="009F6FBB" w:rsidRDefault="009F6FBB" w:rsidP="00E87268">
            <w:pPr>
              <w:pStyle w:val="1Text"/>
              <w:jc w:val="left"/>
              <w:rPr>
                <w:sz w:val="20"/>
              </w:rPr>
            </w:pPr>
          </w:p>
        </w:tc>
        <w:tc>
          <w:tcPr>
            <w:tcW w:w="6667" w:type="dxa"/>
          </w:tcPr>
          <w:p w14:paraId="48D61BB0" w14:textId="4C42183E" w:rsidR="009F6FBB" w:rsidRPr="009F6FBB" w:rsidRDefault="009F6FBB" w:rsidP="00E87268">
            <w:pPr>
              <w:spacing w:after="200" w:line="276" w:lineRule="auto"/>
              <w:jc w:val="left"/>
            </w:pPr>
          </w:p>
        </w:tc>
        <w:tc>
          <w:tcPr>
            <w:tcW w:w="1572" w:type="dxa"/>
          </w:tcPr>
          <w:p w14:paraId="58F1058E" w14:textId="1268744B" w:rsidR="009F6FBB" w:rsidRPr="009F6FBB" w:rsidRDefault="009F6FBB" w:rsidP="00EC45A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14:paraId="316EF187" w14:textId="77777777" w:rsidR="009F6FBB" w:rsidRPr="009F6FBB" w:rsidRDefault="009F6FBB" w:rsidP="009F6FBB">
            <w:pPr>
              <w:jc w:val="left"/>
              <w:rPr>
                <w:sz w:val="20"/>
              </w:rPr>
            </w:pPr>
          </w:p>
        </w:tc>
      </w:tr>
      <w:tr w:rsidR="00F61FD8" w:rsidRPr="009F6FBB" w14:paraId="5B41C4B4" w14:textId="77777777" w:rsidTr="00E87268">
        <w:trPr>
          <w:trHeight w:val="2722"/>
        </w:trPr>
        <w:tc>
          <w:tcPr>
            <w:tcW w:w="1751" w:type="dxa"/>
          </w:tcPr>
          <w:p w14:paraId="035F31AF" w14:textId="452496D7" w:rsidR="00F61FD8" w:rsidRPr="009F6FBB" w:rsidRDefault="00F61FD8" w:rsidP="009F6FBB">
            <w:pPr>
              <w:jc w:val="left"/>
              <w:rPr>
                <w:b/>
                <w:sz w:val="20"/>
              </w:rPr>
            </w:pPr>
          </w:p>
        </w:tc>
        <w:tc>
          <w:tcPr>
            <w:tcW w:w="1309" w:type="dxa"/>
          </w:tcPr>
          <w:p w14:paraId="7601C523" w14:textId="25B56059" w:rsidR="00F61FD8" w:rsidRPr="009F6FBB" w:rsidRDefault="00F61FD8" w:rsidP="00E87268">
            <w:pPr>
              <w:pStyle w:val="1Text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6667" w:type="dxa"/>
          </w:tcPr>
          <w:p w14:paraId="3CF4C341" w14:textId="61E2BE9D" w:rsidR="001D6634" w:rsidRPr="00E87268" w:rsidRDefault="001D6634" w:rsidP="00E87268">
            <w:pPr>
              <w:spacing w:after="200" w:line="257" w:lineRule="auto"/>
              <w:jc w:val="left"/>
              <w:rPr>
                <w:rFonts w:eastAsia="Corbel" w:cs="Corbe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4F3720D" w14:textId="3732DAB4" w:rsidR="00F61FD8" w:rsidRPr="009F6FBB" w:rsidRDefault="00F61FD8" w:rsidP="00E87268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14:paraId="5A6B239B" w14:textId="77777777" w:rsidR="00F61FD8" w:rsidRPr="009F6FBB" w:rsidRDefault="00F61FD8" w:rsidP="009F6FBB">
            <w:pPr>
              <w:jc w:val="left"/>
              <w:rPr>
                <w:sz w:val="20"/>
              </w:rPr>
            </w:pPr>
          </w:p>
        </w:tc>
      </w:tr>
      <w:tr w:rsidR="001D6634" w:rsidRPr="009F6FBB" w14:paraId="60F0893F" w14:textId="77777777" w:rsidTr="00E87268">
        <w:trPr>
          <w:trHeight w:val="2722"/>
        </w:trPr>
        <w:tc>
          <w:tcPr>
            <w:tcW w:w="1751" w:type="dxa"/>
          </w:tcPr>
          <w:p w14:paraId="63F166C4" w14:textId="27BB7F2A" w:rsidR="009F6FBB" w:rsidRPr="009F6FBB" w:rsidRDefault="009F6FBB" w:rsidP="009F6FBB">
            <w:pPr>
              <w:jc w:val="left"/>
              <w:rPr>
                <w:b/>
                <w:sz w:val="20"/>
              </w:rPr>
            </w:pPr>
          </w:p>
        </w:tc>
        <w:tc>
          <w:tcPr>
            <w:tcW w:w="1309" w:type="dxa"/>
          </w:tcPr>
          <w:p w14:paraId="0C07FC43" w14:textId="3EFBEDE8" w:rsidR="009F6FBB" w:rsidRPr="00EC45A0" w:rsidRDefault="009F6FBB" w:rsidP="001D6634">
            <w:pPr>
              <w:pStyle w:val="1Text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6667" w:type="dxa"/>
          </w:tcPr>
          <w:p w14:paraId="03E88253" w14:textId="77777777" w:rsidR="009F6FBB" w:rsidRPr="00E87268" w:rsidRDefault="009F6FBB" w:rsidP="00E87268">
            <w:pPr>
              <w:spacing w:after="200" w:line="257" w:lineRule="auto"/>
              <w:jc w:val="left"/>
              <w:rPr>
                <w:sz w:val="20"/>
              </w:rPr>
            </w:pPr>
          </w:p>
        </w:tc>
        <w:tc>
          <w:tcPr>
            <w:tcW w:w="1572" w:type="dxa"/>
          </w:tcPr>
          <w:p w14:paraId="09DC52B1" w14:textId="34FD065B" w:rsidR="009F6FBB" w:rsidRPr="009F6FBB" w:rsidRDefault="009F6FBB" w:rsidP="00EC45A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14:paraId="645D0E0A" w14:textId="77777777" w:rsidR="009F6FBB" w:rsidRPr="009F6FBB" w:rsidRDefault="009F6FBB" w:rsidP="009F6FBB">
            <w:pPr>
              <w:jc w:val="left"/>
              <w:rPr>
                <w:sz w:val="20"/>
              </w:rPr>
            </w:pPr>
          </w:p>
        </w:tc>
      </w:tr>
      <w:tr w:rsidR="001D6634" w:rsidRPr="009F6FBB" w14:paraId="44C475A1" w14:textId="77777777" w:rsidTr="00E87268">
        <w:trPr>
          <w:trHeight w:val="2722"/>
        </w:trPr>
        <w:tc>
          <w:tcPr>
            <w:tcW w:w="1751" w:type="dxa"/>
          </w:tcPr>
          <w:p w14:paraId="06CE1A25" w14:textId="45AF958F" w:rsidR="009F6FBB" w:rsidRPr="009F6FBB" w:rsidRDefault="009F6FBB" w:rsidP="009F6FBB">
            <w:pPr>
              <w:jc w:val="left"/>
              <w:rPr>
                <w:b/>
                <w:sz w:val="20"/>
              </w:rPr>
            </w:pPr>
          </w:p>
        </w:tc>
        <w:tc>
          <w:tcPr>
            <w:tcW w:w="1309" w:type="dxa"/>
          </w:tcPr>
          <w:p w14:paraId="0D3CB6B8" w14:textId="77777777" w:rsidR="009F6FBB" w:rsidRPr="009F6FBB" w:rsidRDefault="009F6FBB" w:rsidP="00E87268">
            <w:pPr>
              <w:pStyle w:val="1Text"/>
              <w:jc w:val="left"/>
              <w:rPr>
                <w:sz w:val="20"/>
              </w:rPr>
            </w:pPr>
          </w:p>
        </w:tc>
        <w:tc>
          <w:tcPr>
            <w:tcW w:w="6667" w:type="dxa"/>
          </w:tcPr>
          <w:p w14:paraId="7477EBD6" w14:textId="77777777" w:rsidR="009F6FBB" w:rsidRPr="00E87268" w:rsidRDefault="009F6FBB" w:rsidP="00E87268">
            <w:pPr>
              <w:jc w:val="left"/>
              <w:rPr>
                <w:sz w:val="20"/>
              </w:rPr>
            </w:pPr>
          </w:p>
        </w:tc>
        <w:tc>
          <w:tcPr>
            <w:tcW w:w="1572" w:type="dxa"/>
          </w:tcPr>
          <w:p w14:paraId="379F7059" w14:textId="5EA6BD53" w:rsidR="009F6FBB" w:rsidRPr="009F6FBB" w:rsidRDefault="009F6FBB" w:rsidP="00EC45A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14:paraId="7AA5C6B1" w14:textId="77777777" w:rsidR="009F6FBB" w:rsidRPr="009F6FBB" w:rsidRDefault="009F6FBB" w:rsidP="009F6FBB">
            <w:pPr>
              <w:jc w:val="left"/>
              <w:rPr>
                <w:sz w:val="20"/>
              </w:rPr>
            </w:pPr>
          </w:p>
        </w:tc>
      </w:tr>
      <w:tr w:rsidR="001D6634" w:rsidRPr="009F6FBB" w14:paraId="645162C4" w14:textId="77777777" w:rsidTr="00E87268">
        <w:trPr>
          <w:trHeight w:val="2722"/>
        </w:trPr>
        <w:tc>
          <w:tcPr>
            <w:tcW w:w="1751" w:type="dxa"/>
          </w:tcPr>
          <w:p w14:paraId="3FE168BF" w14:textId="7C095D79" w:rsidR="009F6FBB" w:rsidRPr="009F6FBB" w:rsidRDefault="009F6FBB" w:rsidP="009F6FBB">
            <w:pPr>
              <w:jc w:val="left"/>
              <w:rPr>
                <w:b/>
                <w:sz w:val="20"/>
              </w:rPr>
            </w:pPr>
          </w:p>
        </w:tc>
        <w:tc>
          <w:tcPr>
            <w:tcW w:w="1309" w:type="dxa"/>
          </w:tcPr>
          <w:p w14:paraId="223C91F5" w14:textId="0E53D296" w:rsidR="009F6FBB" w:rsidRPr="001D6634" w:rsidRDefault="009F6FBB" w:rsidP="001D6634">
            <w:pPr>
              <w:pStyle w:val="1Text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6667" w:type="dxa"/>
          </w:tcPr>
          <w:p w14:paraId="134EB25F" w14:textId="40C2800F" w:rsidR="009F6FBB" w:rsidRPr="00E87268" w:rsidRDefault="009F6FBB" w:rsidP="00E87268">
            <w:pPr>
              <w:spacing w:after="200" w:line="257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72" w:type="dxa"/>
          </w:tcPr>
          <w:p w14:paraId="4D1D9664" w14:textId="00201E2C" w:rsidR="009F6FBB" w:rsidRPr="009F6FBB" w:rsidRDefault="009F6FBB" w:rsidP="00EC45A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14:paraId="031F56CB" w14:textId="77777777" w:rsidR="009F6FBB" w:rsidRPr="009F6FBB" w:rsidRDefault="009F6FBB" w:rsidP="009F6FBB">
            <w:pPr>
              <w:jc w:val="left"/>
              <w:rPr>
                <w:sz w:val="20"/>
              </w:rPr>
            </w:pPr>
          </w:p>
        </w:tc>
      </w:tr>
      <w:tr w:rsidR="001D6634" w:rsidRPr="009F6FBB" w14:paraId="0C4B91D2" w14:textId="77777777" w:rsidTr="00E87268">
        <w:trPr>
          <w:trHeight w:val="2722"/>
        </w:trPr>
        <w:tc>
          <w:tcPr>
            <w:tcW w:w="1751" w:type="dxa"/>
          </w:tcPr>
          <w:p w14:paraId="2146DBD0" w14:textId="4D5F53CF" w:rsidR="009F6FBB" w:rsidRPr="009F6FBB" w:rsidRDefault="009F6FBB" w:rsidP="009F6FBB">
            <w:pPr>
              <w:jc w:val="left"/>
              <w:rPr>
                <w:b/>
                <w:sz w:val="20"/>
              </w:rPr>
            </w:pPr>
          </w:p>
        </w:tc>
        <w:tc>
          <w:tcPr>
            <w:tcW w:w="1309" w:type="dxa"/>
          </w:tcPr>
          <w:p w14:paraId="07D296FA" w14:textId="77777777" w:rsidR="009F6FBB" w:rsidRPr="009F6FBB" w:rsidRDefault="009F6FBB" w:rsidP="00E87268">
            <w:pPr>
              <w:pStyle w:val="1Text"/>
              <w:jc w:val="left"/>
              <w:rPr>
                <w:sz w:val="20"/>
              </w:rPr>
            </w:pPr>
          </w:p>
        </w:tc>
        <w:tc>
          <w:tcPr>
            <w:tcW w:w="6667" w:type="dxa"/>
          </w:tcPr>
          <w:p w14:paraId="50E03A5D" w14:textId="77777777" w:rsidR="009F6FBB" w:rsidRPr="00E87268" w:rsidRDefault="009F6FBB" w:rsidP="00E87268">
            <w:pPr>
              <w:spacing w:line="257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452BE91C" w14:textId="28AF21F2" w:rsidR="009F6FBB" w:rsidRPr="009F6FBB" w:rsidRDefault="009F6FBB" w:rsidP="00EC45A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14:paraId="409AC385" w14:textId="77777777" w:rsidR="009F6FBB" w:rsidRPr="009F6FBB" w:rsidRDefault="009F6FBB" w:rsidP="009F6FBB">
            <w:pPr>
              <w:jc w:val="left"/>
              <w:rPr>
                <w:sz w:val="20"/>
              </w:rPr>
            </w:pPr>
          </w:p>
        </w:tc>
      </w:tr>
      <w:tr w:rsidR="001D6634" w:rsidRPr="009F6FBB" w14:paraId="4BE35787" w14:textId="77777777" w:rsidTr="00E87268">
        <w:trPr>
          <w:trHeight w:val="2722"/>
        </w:trPr>
        <w:tc>
          <w:tcPr>
            <w:tcW w:w="1751" w:type="dxa"/>
          </w:tcPr>
          <w:p w14:paraId="4A25EA39" w14:textId="13730199" w:rsidR="009F6FBB" w:rsidRPr="009F6FBB" w:rsidRDefault="009F6FBB" w:rsidP="009F6FBB">
            <w:pPr>
              <w:jc w:val="left"/>
              <w:rPr>
                <w:b/>
                <w:sz w:val="20"/>
              </w:rPr>
            </w:pPr>
          </w:p>
        </w:tc>
        <w:tc>
          <w:tcPr>
            <w:tcW w:w="1309" w:type="dxa"/>
          </w:tcPr>
          <w:p w14:paraId="2B976ABE" w14:textId="0D9E781F" w:rsidR="009F6FBB" w:rsidRPr="00EC45A0" w:rsidRDefault="009F6FBB" w:rsidP="00EC45A0">
            <w:pPr>
              <w:pStyle w:val="1Text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6667" w:type="dxa"/>
          </w:tcPr>
          <w:p w14:paraId="6AE6D349" w14:textId="3E11173C" w:rsidR="009F6FBB" w:rsidRPr="00E87268" w:rsidRDefault="009F6FBB" w:rsidP="00E87268">
            <w:pPr>
              <w:spacing w:after="200" w:line="257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344496AD" w14:textId="06EF3B9D" w:rsidR="009F6FBB" w:rsidRPr="009F6FBB" w:rsidRDefault="009F6FBB" w:rsidP="00EC45A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</w:tcPr>
          <w:p w14:paraId="465527C4" w14:textId="77777777" w:rsidR="009F6FBB" w:rsidRPr="009F6FBB" w:rsidRDefault="009F6FBB" w:rsidP="009F6FBB">
            <w:pPr>
              <w:jc w:val="left"/>
              <w:rPr>
                <w:sz w:val="20"/>
              </w:rPr>
            </w:pPr>
          </w:p>
        </w:tc>
      </w:tr>
    </w:tbl>
    <w:p w14:paraId="32A78153" w14:textId="7F7470C9" w:rsidR="004E0A9D" w:rsidRPr="00721FE2" w:rsidRDefault="004E0A9D" w:rsidP="00E87268">
      <w:pPr>
        <w:spacing w:after="200" w:line="276" w:lineRule="auto"/>
      </w:pPr>
    </w:p>
    <w:sectPr w:rsidR="004E0A9D" w:rsidRPr="00721FE2" w:rsidSect="003524D1">
      <w:footerReference w:type="default" r:id="rId8"/>
      <w:pgSz w:w="15840" w:h="12240" w:orient="landscape"/>
      <w:pgMar w:top="1440" w:right="1440" w:bottom="1440" w:left="1360" w:header="0" w:footer="0" w:gutter="0"/>
      <w:cols w:space="0" w:equalWidth="0">
        <w:col w:w="13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C5AC" w14:textId="77777777" w:rsidR="00B00146" w:rsidRDefault="00B00146" w:rsidP="00FF234C">
      <w:pPr>
        <w:spacing w:line="240" w:lineRule="auto"/>
      </w:pPr>
      <w:r>
        <w:separator/>
      </w:r>
    </w:p>
  </w:endnote>
  <w:endnote w:type="continuationSeparator" w:id="0">
    <w:p w14:paraId="751A28B0" w14:textId="77777777" w:rsidR="00B00146" w:rsidRDefault="00B00146" w:rsidP="00FF2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70F5" w14:textId="0B70B2C9" w:rsidR="00564048" w:rsidRDefault="00E87268" w:rsidP="00E87268">
    <w:pPr>
      <w:pStyle w:val="Footer"/>
      <w:framePr w:wrap="none" w:vAnchor="text" w:hAnchor="margin" w:xAlign="right" w:y="1"/>
      <w:jc w:val="center"/>
      <w:rPr>
        <w:rStyle w:val="PageNumber"/>
      </w:rPr>
    </w:pPr>
    <w:r>
      <w:rPr>
        <w:rStyle w:val="PageNumber"/>
      </w:rPr>
      <w:t>Consult the ‘Pathway for the Resumption of AIRC Activities’ before carrying out this Risk Assessment</w:t>
    </w:r>
    <w:r w:rsidR="00564048">
      <w:rPr>
        <w:rStyle w:val="PageNumber"/>
      </w:rPr>
      <w:tab/>
    </w:r>
    <w:r w:rsidR="00564048">
      <w:rPr>
        <w:rStyle w:val="PageNumber"/>
      </w:rPr>
      <w:tab/>
    </w:r>
    <w:r w:rsidR="00564048">
      <w:rPr>
        <w:rStyle w:val="PageNumber"/>
      </w:rPr>
      <w:tab/>
    </w:r>
    <w:sdt>
      <w:sdtPr>
        <w:rPr>
          <w:rStyle w:val="PageNumber"/>
        </w:rPr>
        <w:id w:val="-2098862176"/>
        <w:docPartObj>
          <w:docPartGallery w:val="Page Numbers (Bottom of Page)"/>
          <w:docPartUnique/>
        </w:docPartObj>
      </w:sdtPr>
      <w:sdtEndPr>
        <w:rPr>
          <w:rStyle w:val="PageNumber"/>
          <w:sz w:val="20"/>
          <w:szCs w:val="18"/>
        </w:rPr>
      </w:sdtEndPr>
      <w:sdtContent>
        <w:r w:rsidR="00564048">
          <w:rPr>
            <w:rStyle w:val="PageNumber"/>
          </w:rPr>
          <w:fldChar w:fldCharType="begin"/>
        </w:r>
        <w:r w:rsidR="00564048">
          <w:rPr>
            <w:rStyle w:val="PageNumber"/>
          </w:rPr>
          <w:instrText xml:space="preserve"> PAGE </w:instrText>
        </w:r>
        <w:r w:rsidR="00564048">
          <w:rPr>
            <w:rStyle w:val="PageNumber"/>
          </w:rPr>
          <w:fldChar w:fldCharType="separate"/>
        </w:r>
        <w:r w:rsidR="00564048">
          <w:rPr>
            <w:rStyle w:val="PageNumber"/>
            <w:noProof/>
          </w:rPr>
          <w:t>14</w:t>
        </w:r>
        <w:r w:rsidR="00564048">
          <w:rPr>
            <w:rStyle w:val="PageNumber"/>
          </w:rPr>
          <w:fldChar w:fldCharType="end"/>
        </w:r>
      </w:sdtContent>
    </w:sdt>
  </w:p>
  <w:p w14:paraId="3E3757A2" w14:textId="10FB4756" w:rsidR="00564048" w:rsidRDefault="00564048" w:rsidP="006E752C">
    <w:pPr>
      <w:pStyle w:val="Footer"/>
      <w:framePr w:wrap="none" w:vAnchor="text" w:hAnchor="margin" w:xAlign="right" w:y="1"/>
      <w:ind w:right="360"/>
      <w:jc w:val="center"/>
      <w:rPr>
        <w:rStyle w:val="PageNumber"/>
      </w:rPr>
    </w:pPr>
  </w:p>
  <w:p w14:paraId="6C29ACC7" w14:textId="77777777" w:rsidR="00564048" w:rsidRDefault="00564048" w:rsidP="00693B98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15D640B6" w14:textId="77777777" w:rsidR="00564048" w:rsidRDefault="00564048" w:rsidP="006E75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9683" w14:textId="77777777" w:rsidR="00B00146" w:rsidRDefault="00B00146" w:rsidP="00FF234C">
      <w:pPr>
        <w:spacing w:line="240" w:lineRule="auto"/>
      </w:pPr>
      <w:r>
        <w:separator/>
      </w:r>
    </w:p>
  </w:footnote>
  <w:footnote w:type="continuationSeparator" w:id="0">
    <w:p w14:paraId="2DDB1C0D" w14:textId="77777777" w:rsidR="00B00146" w:rsidRDefault="00B00146" w:rsidP="00FF23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1CFB"/>
    <w:multiLevelType w:val="hybridMultilevel"/>
    <w:tmpl w:val="41B4E34C"/>
    <w:lvl w:ilvl="0" w:tplc="D6784BC6">
      <w:start w:val="1"/>
      <w:numFmt w:val="decimal"/>
      <w:lvlText w:val="%1."/>
      <w:lvlJc w:val="left"/>
      <w:pPr>
        <w:ind w:left="720" w:hanging="360"/>
      </w:pPr>
      <w:rPr>
        <w:rFonts w:eastAsia="Corbel" w:cs="Corbe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890"/>
    <w:multiLevelType w:val="hybridMultilevel"/>
    <w:tmpl w:val="62560F26"/>
    <w:lvl w:ilvl="0" w:tplc="623C2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C30"/>
    <w:multiLevelType w:val="multilevel"/>
    <w:tmpl w:val="48C0706A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714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3499A"/>
    <w:multiLevelType w:val="hybridMultilevel"/>
    <w:tmpl w:val="8962F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1A1"/>
    <w:multiLevelType w:val="hybridMultilevel"/>
    <w:tmpl w:val="ABECFDEE"/>
    <w:lvl w:ilvl="0" w:tplc="1458E9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A9A"/>
    <w:multiLevelType w:val="multilevel"/>
    <w:tmpl w:val="565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8697C"/>
    <w:multiLevelType w:val="multilevel"/>
    <w:tmpl w:val="2426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6251B"/>
    <w:multiLevelType w:val="hybridMultilevel"/>
    <w:tmpl w:val="7A52090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75FD"/>
    <w:multiLevelType w:val="hybridMultilevel"/>
    <w:tmpl w:val="7D6C2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31BF"/>
    <w:multiLevelType w:val="multilevel"/>
    <w:tmpl w:val="6156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62C2E"/>
    <w:multiLevelType w:val="multilevel"/>
    <w:tmpl w:val="28E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B1A29"/>
    <w:multiLevelType w:val="hybridMultilevel"/>
    <w:tmpl w:val="E77660B4"/>
    <w:lvl w:ilvl="0" w:tplc="C0003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959F7"/>
    <w:multiLevelType w:val="hybridMultilevel"/>
    <w:tmpl w:val="5DFA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745B"/>
    <w:multiLevelType w:val="hybridMultilevel"/>
    <w:tmpl w:val="7132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4D8B"/>
    <w:multiLevelType w:val="hybridMultilevel"/>
    <w:tmpl w:val="3CCCED9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514DF"/>
    <w:multiLevelType w:val="multilevel"/>
    <w:tmpl w:val="D88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857378"/>
    <w:multiLevelType w:val="hybridMultilevel"/>
    <w:tmpl w:val="421A633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26991"/>
    <w:multiLevelType w:val="multilevel"/>
    <w:tmpl w:val="4558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FF3940"/>
    <w:multiLevelType w:val="multilevel"/>
    <w:tmpl w:val="32D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45149"/>
    <w:multiLevelType w:val="multilevel"/>
    <w:tmpl w:val="2206B48E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C2D67"/>
    <w:multiLevelType w:val="multilevel"/>
    <w:tmpl w:val="1E7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A2501C"/>
    <w:multiLevelType w:val="hybridMultilevel"/>
    <w:tmpl w:val="FB1052C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448C6"/>
    <w:multiLevelType w:val="hybridMultilevel"/>
    <w:tmpl w:val="E6421FE2"/>
    <w:lvl w:ilvl="0" w:tplc="1458E9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86145"/>
    <w:multiLevelType w:val="hybridMultilevel"/>
    <w:tmpl w:val="E0F4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22FF2"/>
    <w:multiLevelType w:val="hybridMultilevel"/>
    <w:tmpl w:val="0BEA614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1876"/>
    <w:multiLevelType w:val="multilevel"/>
    <w:tmpl w:val="48C0706A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66C11"/>
    <w:multiLevelType w:val="hybridMultilevel"/>
    <w:tmpl w:val="162CDC76"/>
    <w:lvl w:ilvl="0" w:tplc="1458E9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64940"/>
    <w:multiLevelType w:val="hybridMultilevel"/>
    <w:tmpl w:val="D89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A692C"/>
    <w:multiLevelType w:val="hybridMultilevel"/>
    <w:tmpl w:val="334C7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E1762"/>
    <w:multiLevelType w:val="hybridMultilevel"/>
    <w:tmpl w:val="95346C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B1907"/>
    <w:multiLevelType w:val="hybridMultilevel"/>
    <w:tmpl w:val="CFE2A7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10476"/>
    <w:multiLevelType w:val="hybridMultilevel"/>
    <w:tmpl w:val="A9FEF0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26800"/>
    <w:multiLevelType w:val="multilevel"/>
    <w:tmpl w:val="334E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4A3E9C"/>
    <w:multiLevelType w:val="multilevel"/>
    <w:tmpl w:val="469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06D64"/>
    <w:multiLevelType w:val="hybridMultilevel"/>
    <w:tmpl w:val="1AE8C07C"/>
    <w:lvl w:ilvl="0" w:tplc="F9CE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34D98"/>
    <w:multiLevelType w:val="hybridMultilevel"/>
    <w:tmpl w:val="1C2E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6229"/>
    <w:multiLevelType w:val="multilevel"/>
    <w:tmpl w:val="165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657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9E5212"/>
    <w:multiLevelType w:val="hybridMultilevel"/>
    <w:tmpl w:val="7E56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A0615"/>
    <w:multiLevelType w:val="hybridMultilevel"/>
    <w:tmpl w:val="EDA69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87FEC"/>
    <w:multiLevelType w:val="hybridMultilevel"/>
    <w:tmpl w:val="BAA8612E"/>
    <w:lvl w:ilvl="0" w:tplc="7AE29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08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C9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C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ED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21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27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AE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F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7FD7"/>
    <w:multiLevelType w:val="hybridMultilevel"/>
    <w:tmpl w:val="469E783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7"/>
  </w:num>
  <w:num w:numId="4">
    <w:abstractNumId w:val="31"/>
  </w:num>
  <w:num w:numId="5">
    <w:abstractNumId w:val="15"/>
  </w:num>
  <w:num w:numId="6">
    <w:abstractNumId w:val="8"/>
  </w:num>
  <w:num w:numId="7">
    <w:abstractNumId w:val="32"/>
  </w:num>
  <w:num w:numId="8">
    <w:abstractNumId w:val="25"/>
  </w:num>
  <w:num w:numId="9">
    <w:abstractNumId w:val="23"/>
  </w:num>
  <w:num w:numId="10">
    <w:abstractNumId w:val="42"/>
  </w:num>
  <w:num w:numId="11">
    <w:abstractNumId w:val="5"/>
  </w:num>
  <w:num w:numId="12">
    <w:abstractNumId w:val="14"/>
  </w:num>
  <w:num w:numId="13">
    <w:abstractNumId w:val="22"/>
  </w:num>
  <w:num w:numId="14">
    <w:abstractNumId w:val="39"/>
  </w:num>
  <w:num w:numId="15">
    <w:abstractNumId w:val="40"/>
  </w:num>
  <w:num w:numId="16">
    <w:abstractNumId w:val="27"/>
  </w:num>
  <w:num w:numId="17">
    <w:abstractNumId w:val="7"/>
  </w:num>
  <w:num w:numId="18">
    <w:abstractNumId w:val="33"/>
  </w:num>
  <w:num w:numId="19">
    <w:abstractNumId w:val="29"/>
  </w:num>
  <w:num w:numId="20">
    <w:abstractNumId w:val="11"/>
  </w:num>
  <w:num w:numId="21">
    <w:abstractNumId w:val="18"/>
  </w:num>
  <w:num w:numId="22">
    <w:abstractNumId w:val="37"/>
  </w:num>
  <w:num w:numId="23">
    <w:abstractNumId w:val="34"/>
  </w:num>
  <w:num w:numId="24">
    <w:abstractNumId w:val="20"/>
  </w:num>
  <w:num w:numId="25">
    <w:abstractNumId w:val="2"/>
  </w:num>
  <w:num w:numId="26">
    <w:abstractNumId w:val="21"/>
  </w:num>
  <w:num w:numId="27">
    <w:abstractNumId w:val="26"/>
  </w:num>
  <w:num w:numId="28">
    <w:abstractNumId w:val="6"/>
  </w:num>
  <w:num w:numId="29">
    <w:abstractNumId w:val="16"/>
  </w:num>
  <w:num w:numId="30">
    <w:abstractNumId w:val="13"/>
  </w:num>
  <w:num w:numId="31">
    <w:abstractNumId w:val="28"/>
  </w:num>
  <w:num w:numId="32">
    <w:abstractNumId w:val="36"/>
  </w:num>
  <w:num w:numId="33">
    <w:abstractNumId w:val="24"/>
  </w:num>
  <w:num w:numId="34">
    <w:abstractNumId w:val="35"/>
  </w:num>
  <w:num w:numId="35">
    <w:abstractNumId w:val="19"/>
  </w:num>
  <w:num w:numId="36">
    <w:abstractNumId w:val="4"/>
  </w:num>
  <w:num w:numId="37">
    <w:abstractNumId w:val="10"/>
  </w:num>
  <w:num w:numId="38">
    <w:abstractNumId w:val="12"/>
  </w:num>
  <w:num w:numId="39">
    <w:abstractNumId w:val="1"/>
  </w:num>
  <w:num w:numId="40">
    <w:abstractNumId w:val="41"/>
  </w:num>
  <w:num w:numId="41">
    <w:abstractNumId w:val="0"/>
  </w:num>
  <w:num w:numId="42">
    <w:abstractNumId w:val="3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9B"/>
    <w:rsid w:val="0000340D"/>
    <w:rsid w:val="00055B04"/>
    <w:rsid w:val="00062503"/>
    <w:rsid w:val="000A0FA4"/>
    <w:rsid w:val="000A1205"/>
    <w:rsid w:val="000A5670"/>
    <w:rsid w:val="000C353A"/>
    <w:rsid w:val="00102C84"/>
    <w:rsid w:val="00133514"/>
    <w:rsid w:val="0014687B"/>
    <w:rsid w:val="00152E3C"/>
    <w:rsid w:val="00161E12"/>
    <w:rsid w:val="001C7281"/>
    <w:rsid w:val="001D00FC"/>
    <w:rsid w:val="001D31CE"/>
    <w:rsid w:val="001D3C04"/>
    <w:rsid w:val="001D6634"/>
    <w:rsid w:val="00210B61"/>
    <w:rsid w:val="00213D62"/>
    <w:rsid w:val="00251943"/>
    <w:rsid w:val="00285F62"/>
    <w:rsid w:val="002863D8"/>
    <w:rsid w:val="002D462D"/>
    <w:rsid w:val="002D7367"/>
    <w:rsid w:val="002E3D8D"/>
    <w:rsid w:val="002F15D2"/>
    <w:rsid w:val="003132A5"/>
    <w:rsid w:val="003350A4"/>
    <w:rsid w:val="00335596"/>
    <w:rsid w:val="003524D1"/>
    <w:rsid w:val="0035410D"/>
    <w:rsid w:val="003751BC"/>
    <w:rsid w:val="00375F9F"/>
    <w:rsid w:val="0037720F"/>
    <w:rsid w:val="00381E2F"/>
    <w:rsid w:val="0039757B"/>
    <w:rsid w:val="003A56D6"/>
    <w:rsid w:val="003B223A"/>
    <w:rsid w:val="003D416D"/>
    <w:rsid w:val="003E23F3"/>
    <w:rsid w:val="003F2FEB"/>
    <w:rsid w:val="004026E7"/>
    <w:rsid w:val="00437078"/>
    <w:rsid w:val="004770DD"/>
    <w:rsid w:val="00494EA6"/>
    <w:rsid w:val="00494FB2"/>
    <w:rsid w:val="004E0A9D"/>
    <w:rsid w:val="004E7880"/>
    <w:rsid w:val="0050035B"/>
    <w:rsid w:val="00503805"/>
    <w:rsid w:val="0051517A"/>
    <w:rsid w:val="00541749"/>
    <w:rsid w:val="00564048"/>
    <w:rsid w:val="005828DB"/>
    <w:rsid w:val="005A6341"/>
    <w:rsid w:val="005D0794"/>
    <w:rsid w:val="005E2FF6"/>
    <w:rsid w:val="005F19FA"/>
    <w:rsid w:val="005F74D3"/>
    <w:rsid w:val="00612427"/>
    <w:rsid w:val="006274E5"/>
    <w:rsid w:val="00635E7E"/>
    <w:rsid w:val="00644DAD"/>
    <w:rsid w:val="006516AB"/>
    <w:rsid w:val="006546FE"/>
    <w:rsid w:val="0066659B"/>
    <w:rsid w:val="00671F24"/>
    <w:rsid w:val="00693B98"/>
    <w:rsid w:val="0069545B"/>
    <w:rsid w:val="006E752C"/>
    <w:rsid w:val="00701477"/>
    <w:rsid w:val="00721FE2"/>
    <w:rsid w:val="00737EF4"/>
    <w:rsid w:val="00740A10"/>
    <w:rsid w:val="00747A82"/>
    <w:rsid w:val="007873FE"/>
    <w:rsid w:val="007C5F0D"/>
    <w:rsid w:val="007D1396"/>
    <w:rsid w:val="007E344F"/>
    <w:rsid w:val="008073B9"/>
    <w:rsid w:val="008408B0"/>
    <w:rsid w:val="00846137"/>
    <w:rsid w:val="00847B97"/>
    <w:rsid w:val="00856DD5"/>
    <w:rsid w:val="00871BA6"/>
    <w:rsid w:val="008742A3"/>
    <w:rsid w:val="008758D6"/>
    <w:rsid w:val="00880002"/>
    <w:rsid w:val="008814D1"/>
    <w:rsid w:val="0089727F"/>
    <w:rsid w:val="008A50FC"/>
    <w:rsid w:val="008D2869"/>
    <w:rsid w:val="008E3A90"/>
    <w:rsid w:val="008F331F"/>
    <w:rsid w:val="008F7B5A"/>
    <w:rsid w:val="00907C1B"/>
    <w:rsid w:val="00915102"/>
    <w:rsid w:val="00950660"/>
    <w:rsid w:val="00950A65"/>
    <w:rsid w:val="00950BD9"/>
    <w:rsid w:val="009837DB"/>
    <w:rsid w:val="009845B5"/>
    <w:rsid w:val="00997272"/>
    <w:rsid w:val="009A0142"/>
    <w:rsid w:val="009A76EA"/>
    <w:rsid w:val="009D7812"/>
    <w:rsid w:val="009E0EFE"/>
    <w:rsid w:val="009F3FE9"/>
    <w:rsid w:val="009F6FBB"/>
    <w:rsid w:val="00A03905"/>
    <w:rsid w:val="00A3404D"/>
    <w:rsid w:val="00A4098A"/>
    <w:rsid w:val="00A45E9D"/>
    <w:rsid w:val="00A4706A"/>
    <w:rsid w:val="00A54C19"/>
    <w:rsid w:val="00A776CE"/>
    <w:rsid w:val="00A869F2"/>
    <w:rsid w:val="00AC28DD"/>
    <w:rsid w:val="00AC3AEC"/>
    <w:rsid w:val="00B00146"/>
    <w:rsid w:val="00B062CD"/>
    <w:rsid w:val="00B409BB"/>
    <w:rsid w:val="00B45728"/>
    <w:rsid w:val="00B6793F"/>
    <w:rsid w:val="00B7024B"/>
    <w:rsid w:val="00B86700"/>
    <w:rsid w:val="00B86D72"/>
    <w:rsid w:val="00BA2429"/>
    <w:rsid w:val="00BC3BF2"/>
    <w:rsid w:val="00C74FBE"/>
    <w:rsid w:val="00C8149F"/>
    <w:rsid w:val="00C86B52"/>
    <w:rsid w:val="00CF0449"/>
    <w:rsid w:val="00CF4D7D"/>
    <w:rsid w:val="00D051B7"/>
    <w:rsid w:val="00D105AF"/>
    <w:rsid w:val="00D2079C"/>
    <w:rsid w:val="00D23E30"/>
    <w:rsid w:val="00D70D22"/>
    <w:rsid w:val="00D74ABD"/>
    <w:rsid w:val="00D9370B"/>
    <w:rsid w:val="00DA21C6"/>
    <w:rsid w:val="00DB6351"/>
    <w:rsid w:val="00DC1B9F"/>
    <w:rsid w:val="00DD6AF6"/>
    <w:rsid w:val="00DE2D23"/>
    <w:rsid w:val="00E03310"/>
    <w:rsid w:val="00E07B16"/>
    <w:rsid w:val="00E108D6"/>
    <w:rsid w:val="00E4544B"/>
    <w:rsid w:val="00E805BD"/>
    <w:rsid w:val="00E87268"/>
    <w:rsid w:val="00EC45A0"/>
    <w:rsid w:val="00EC79AC"/>
    <w:rsid w:val="00EE0037"/>
    <w:rsid w:val="00F11C74"/>
    <w:rsid w:val="00F24B31"/>
    <w:rsid w:val="00F61FD8"/>
    <w:rsid w:val="00F72D81"/>
    <w:rsid w:val="00F833CB"/>
    <w:rsid w:val="00FA5B26"/>
    <w:rsid w:val="00FC6136"/>
    <w:rsid w:val="00FD4390"/>
    <w:rsid w:val="00FD5CD7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76233"/>
  <w15:chartTrackingRefBased/>
  <w15:docId w15:val="{8231C9C3-6F27-43AC-A80E-A4A6CA5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22"/>
    <w:pPr>
      <w:spacing w:after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69"/>
    <w:pPr>
      <w:keepNext/>
      <w:keepLines/>
      <w:spacing w:line="240" w:lineRule="auto"/>
      <w:outlineLvl w:val="0"/>
    </w:pPr>
    <w:rPr>
      <w:rFonts w:eastAsiaTheme="majorEastAsia" w:cstheme="majorBidi"/>
      <w:b/>
      <w:color w:val="00673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869"/>
    <w:pPr>
      <w:keepNext/>
      <w:keepLines/>
      <w:outlineLvl w:val="1"/>
    </w:pPr>
    <w:rPr>
      <w:rFonts w:asciiTheme="majorHAnsi" w:eastAsiaTheme="majorEastAsia" w:hAnsiTheme="majorHAnsi" w:cstheme="majorBidi"/>
      <w:color w:val="7FB3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0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69"/>
    <w:rPr>
      <w:rFonts w:eastAsiaTheme="majorEastAsia" w:cstheme="majorBidi"/>
      <w:b/>
      <w:color w:val="00673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869"/>
    <w:rPr>
      <w:rFonts w:asciiTheme="majorHAnsi" w:eastAsiaTheme="majorEastAsia" w:hAnsiTheme="majorHAnsi" w:cstheme="majorBidi"/>
      <w:color w:val="7FB39D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9FA"/>
    <w:pPr>
      <w:ind w:left="720"/>
      <w:contextualSpacing/>
    </w:pPr>
  </w:style>
  <w:style w:type="table" w:styleId="TableGrid">
    <w:name w:val="Table Grid"/>
    <w:basedOn w:val="TableNormal"/>
    <w:uiPriority w:val="39"/>
    <w:rsid w:val="0063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35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F23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F23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4C"/>
    <w:rPr>
      <w:sz w:val="24"/>
    </w:rPr>
  </w:style>
  <w:style w:type="character" w:styleId="Hyperlink">
    <w:name w:val="Hyperlink"/>
    <w:basedOn w:val="DefaultParagraphFont"/>
    <w:uiPriority w:val="99"/>
    <w:unhideWhenUsed/>
    <w:rsid w:val="004E0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9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7720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772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720F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055B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6341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1D31CE"/>
  </w:style>
  <w:style w:type="character" w:styleId="Strong">
    <w:name w:val="Strong"/>
    <w:basedOn w:val="DefaultParagraphFont"/>
    <w:uiPriority w:val="22"/>
    <w:qFormat/>
    <w:rsid w:val="00671F2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340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404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F15D2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612427"/>
  </w:style>
  <w:style w:type="paragraph" w:customStyle="1" w:styleId="1Text">
    <w:name w:val="1 Text"/>
    <w:basedOn w:val="Normal"/>
    <w:rsid w:val="009F6FBB"/>
    <w:pPr>
      <w:spacing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26CB202-3D52-4B0D-834F-5EC9E4FE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Warren</dc:creator>
  <cp:keywords/>
  <dc:description/>
  <cp:lastModifiedBy>Microsoft Office User</cp:lastModifiedBy>
  <cp:revision>3</cp:revision>
  <cp:lastPrinted>2020-05-18T19:13:00Z</cp:lastPrinted>
  <dcterms:created xsi:type="dcterms:W3CDTF">2020-06-02T07:01:00Z</dcterms:created>
  <dcterms:modified xsi:type="dcterms:W3CDTF">2020-06-02T07:10:00Z</dcterms:modified>
</cp:coreProperties>
</file>